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085202" w:rsidRPr="00085202" w:rsidTr="00986127">
        <w:tc>
          <w:tcPr>
            <w:tcW w:w="5353" w:type="dxa"/>
          </w:tcPr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«Согласовано»</w:t>
            </w: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Начальник Департамента Смоленской области по социальному развитию</w:t>
            </w: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______________               Т.Н. </w:t>
            </w:r>
            <w:proofErr w:type="spellStart"/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Конашенкова</w:t>
            </w:r>
            <w:proofErr w:type="spellEnd"/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М.П</w:t>
            </w: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85202" w:rsidRPr="00085202" w:rsidRDefault="00085202" w:rsidP="00085202">
            <w:pPr>
              <w:tabs>
                <w:tab w:val="left" w:pos="5595"/>
              </w:tabs>
              <w:ind w:right="459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«_____» _</w:t>
            </w:r>
            <w:r w:rsidR="001A4D61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 20 18</w:t>
            </w: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085202" w:rsidRPr="00085202" w:rsidRDefault="00085202" w:rsidP="00556AF4">
            <w:pPr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«Утверждаю»</w:t>
            </w:r>
          </w:p>
          <w:p w:rsidR="00085202" w:rsidRPr="00085202" w:rsidRDefault="00085202" w:rsidP="00556AF4">
            <w:pPr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Директор смоленского областного государственного бюджетного учреждения «</w:t>
            </w:r>
            <w:proofErr w:type="spellStart"/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Ярцевский</w:t>
            </w:r>
            <w:proofErr w:type="spellEnd"/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социально-реабилитационный центр для несовершеннолетних «Радуга»</w:t>
            </w:r>
          </w:p>
          <w:p w:rsidR="00085202" w:rsidRPr="00085202" w:rsidRDefault="00085202" w:rsidP="00085202">
            <w:pPr>
              <w:ind w:firstLine="45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ind w:firstLine="45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_____________                      О.В. Новикова</w:t>
            </w:r>
          </w:p>
          <w:p w:rsidR="00085202" w:rsidRPr="00085202" w:rsidRDefault="00085202" w:rsidP="00085202">
            <w:pPr>
              <w:tabs>
                <w:tab w:val="left" w:pos="5595"/>
              </w:tabs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85202" w:rsidRPr="00085202" w:rsidRDefault="00085202" w:rsidP="00085202">
            <w:pPr>
              <w:tabs>
                <w:tab w:val="left" w:pos="5595"/>
              </w:tabs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М.П.</w:t>
            </w:r>
          </w:p>
          <w:p w:rsidR="00085202" w:rsidRPr="00085202" w:rsidRDefault="00085202" w:rsidP="00085202">
            <w:pPr>
              <w:ind w:left="45" w:hanging="11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«_____» ______________________ 20</w:t>
            </w:r>
            <w:r w:rsidR="001A4D61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5202" w:rsidRPr="00085202" w:rsidTr="00986127">
        <w:tc>
          <w:tcPr>
            <w:tcW w:w="5353" w:type="dxa"/>
          </w:tcPr>
          <w:p w:rsidR="00085202" w:rsidRPr="00085202" w:rsidRDefault="00085202" w:rsidP="00085202">
            <w:pPr>
              <w:tabs>
                <w:tab w:val="left" w:pos="5595"/>
              </w:tabs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5202" w:rsidRPr="00085202" w:rsidRDefault="00085202" w:rsidP="00085202">
            <w:pPr>
              <w:ind w:firstLine="45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202" w:rsidRPr="00085202" w:rsidRDefault="00085202" w:rsidP="00085202">
      <w:pPr>
        <w:tabs>
          <w:tab w:val="left" w:pos="5595"/>
        </w:tabs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Ежегодный отчёт</w:t>
      </w:r>
    </w:p>
    <w:p w:rsidR="00085202" w:rsidRPr="00085202" w:rsidRDefault="00085202" w:rsidP="000852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о результатах деятельности</w:t>
      </w:r>
    </w:p>
    <w:p w:rsidR="00085202" w:rsidRPr="00085202" w:rsidRDefault="00085202" w:rsidP="000852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52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смоленского областного государственного бюджетного учреждения </w:t>
      </w:r>
    </w:p>
    <w:p w:rsidR="00085202" w:rsidRPr="00085202" w:rsidRDefault="00085202" w:rsidP="000852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852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0852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Ярцевский</w:t>
      </w:r>
      <w:proofErr w:type="spellEnd"/>
      <w:r w:rsidRPr="000852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социально-реабилитационный центр для несовершеннолетних «Радуга» </w:t>
      </w:r>
    </w:p>
    <w:p w:rsidR="00085202" w:rsidRPr="00085202" w:rsidRDefault="001A4D61" w:rsidP="000852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за 2018</w:t>
      </w:r>
      <w:r w:rsidR="00085202" w:rsidRPr="00085202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r w:rsidR="001A4D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Ярцево, 2018</w:t>
      </w:r>
    </w:p>
    <w:p w:rsidR="00085202" w:rsidRPr="00085202" w:rsidRDefault="00085202" w:rsidP="00556AF4">
      <w:pPr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8"/>
        <w:gridCol w:w="8867"/>
        <w:gridCol w:w="800"/>
      </w:tblGrid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072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Информация об организации для детей-сирот, </w:t>
            </w: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 задачах ее деятельности, об условиях содержания, воспитания и получения образования детьми в организации для детей-сирот</w:t>
            </w:r>
          </w:p>
        </w:tc>
        <w:tc>
          <w:tcPr>
            <w:tcW w:w="815" w:type="dxa"/>
          </w:tcPr>
          <w:p w:rsidR="00085202" w:rsidRPr="00085202" w:rsidRDefault="00556AF4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>Информация о численности, возрастных группах несовершеннолетних, прошедших реабилитацию в 2017 году</w:t>
            </w:r>
          </w:p>
        </w:tc>
        <w:tc>
          <w:tcPr>
            <w:tcW w:w="815" w:type="dxa"/>
          </w:tcPr>
          <w:p w:rsidR="00085202" w:rsidRPr="00085202" w:rsidRDefault="00556AF4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>Сведения о численности, структуре и составе работников СОГБУ СРЦН «Радуга» (специалистах)</w:t>
            </w:r>
          </w:p>
        </w:tc>
        <w:tc>
          <w:tcPr>
            <w:tcW w:w="815" w:type="dxa"/>
          </w:tcPr>
          <w:p w:rsidR="00085202" w:rsidRPr="00085202" w:rsidRDefault="00556AF4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bookmarkStart w:id="0" w:name="_GoBack"/>
            <w:bookmarkEnd w:id="0"/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815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 w:eastAsia="ru-RU"/>
              </w:rPr>
      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      </w:r>
          </w:p>
        </w:tc>
        <w:tc>
          <w:tcPr>
            <w:tcW w:w="815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8322"/>
        <w:gridCol w:w="1356"/>
      </w:tblGrid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02" w:rsidRPr="00085202" w:rsidTr="00986127">
        <w:tc>
          <w:tcPr>
            <w:tcW w:w="534" w:type="dxa"/>
          </w:tcPr>
          <w:p w:rsidR="00085202" w:rsidRPr="00085202" w:rsidRDefault="00085202" w:rsidP="00085202">
            <w:pPr>
              <w:tabs>
                <w:tab w:val="center" w:pos="159"/>
              </w:tabs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085202" w:rsidRPr="00085202" w:rsidRDefault="00085202" w:rsidP="00085202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1.Информация об организации для детей-сирот, </w:t>
      </w:r>
      <w:r w:rsidRPr="0008520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 задачах ее деятельности, об условиях содержания, воспитания и получения образования детьми в организации для детей-сирот</w:t>
      </w: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СОГБУ СРЦН «Радуга» является бюджетной унитарной некоммерческой организацией по типу – стационарное учреждение социального обслуживания, по виду – социально-реабилитационный центр для несовершеннолетних.</w:t>
      </w: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Целями деятельности</w:t>
      </w: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СОГБУ СРЦН «Радуга» является профилактика безнадзорности и беспризорности, а также социальная реабилитация несовершеннолетних, оказавшихся в трудной жизненной ситуации. </w:t>
      </w: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20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Основными видами деятельности</w:t>
      </w: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учреждения являются -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</w:r>
      <w:r w:rsidRPr="00085202">
        <w:rPr>
          <w:rFonts w:ascii="Times New Roman" w:eastAsia="Calibri" w:hAnsi="Times New Roman" w:cs="Times New Roman"/>
          <w:sz w:val="24"/>
          <w:szCs w:val="24"/>
        </w:rPr>
        <w:t>социальных услуг, имеющих ограничения жизнедеятельности, в том числе детей-инвалидов. Плановая мощность - 36 мест.</w:t>
      </w:r>
    </w:p>
    <w:p w:rsidR="00085202" w:rsidRPr="00085202" w:rsidRDefault="00085202" w:rsidP="0008520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Документы, регламентирующие деятельность учреждения</w:t>
      </w:r>
      <w:r w:rsidRPr="00085202">
        <w:rPr>
          <w:rFonts w:ascii="Times New Roman" w:eastAsia="Calibri" w:hAnsi="Times New Roman" w:cs="Times New Roman"/>
          <w:sz w:val="24"/>
          <w:szCs w:val="24"/>
          <w:lang w:eastAsia="ar-SA"/>
        </w:rPr>
        <w:t>: Устав смоленского областного государственного бюджетного учреждения «</w:t>
      </w:r>
      <w:proofErr w:type="spellStart"/>
      <w:r w:rsidRPr="00085202">
        <w:rPr>
          <w:rFonts w:ascii="Times New Roman" w:eastAsia="Calibri" w:hAnsi="Times New Roman" w:cs="Times New Roman"/>
          <w:sz w:val="24"/>
          <w:szCs w:val="24"/>
          <w:lang w:eastAsia="ar-SA"/>
        </w:rPr>
        <w:t>Ярцевский</w:t>
      </w:r>
      <w:proofErr w:type="spellEnd"/>
      <w:r w:rsidRPr="000852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социально-реабилитационный центр для несовершеннолетних «Радуга», утвержденный распоряжением Администрации Смоленской области от 29.09.2011 г. № 1656-р/</w:t>
      </w:r>
      <w:proofErr w:type="spellStart"/>
      <w:r w:rsidRPr="00085202">
        <w:rPr>
          <w:rFonts w:ascii="Times New Roman" w:eastAsia="Calibri" w:hAnsi="Times New Roman" w:cs="Times New Roman"/>
          <w:sz w:val="24"/>
          <w:szCs w:val="24"/>
          <w:lang w:eastAsia="ar-SA"/>
        </w:rPr>
        <w:t>адм</w:t>
      </w:r>
      <w:proofErr w:type="spellEnd"/>
      <w:r w:rsidRPr="00085202">
        <w:rPr>
          <w:rFonts w:ascii="Times New Roman" w:eastAsia="Calibri" w:hAnsi="Times New Roman" w:cs="Times New Roman"/>
          <w:sz w:val="24"/>
          <w:szCs w:val="24"/>
          <w:lang w:eastAsia="ar-SA"/>
        </w:rPr>
        <w:t>, с изменениями, утвержденными распоряжением Администрации Смоленской области от 18.04.2014 г. № 432-р/адм., лицензия на осуществление образовательной деятельности (серия 67 Л 01 № 0002389 от 22.08. 2016 г. № 5212), лицензия на осуществление медицинской деятельности (серия ЛО-67 № 0006640 от 29.11.2016 № ЛО-67-01-001148).</w:t>
      </w: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202">
        <w:rPr>
          <w:rFonts w:ascii="Times New Roman" w:eastAsia="Calibri" w:hAnsi="Times New Roman" w:cs="Times New Roman"/>
          <w:sz w:val="24"/>
          <w:szCs w:val="24"/>
        </w:rPr>
        <w:t xml:space="preserve">В СОГБУ СРЦН «Радуга» функционируют следующие структурные подразделения: </w:t>
      </w:r>
    </w:p>
    <w:p w:rsidR="00085202" w:rsidRPr="00085202" w:rsidRDefault="00085202" w:rsidP="00085202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длительного пребывания, обеспечивающие стационарное социальное обслуживание несовершеннолетних, нуждающихся в социальных услугах (дошкольная группа, возраст 3 – 6 лет; группа мальчиков, возраст 7 – 18 лет; группа девочек, возраст 7 – 18 лет);</w:t>
      </w:r>
    </w:p>
    <w:p w:rsidR="00085202" w:rsidRPr="00085202" w:rsidRDefault="00085202" w:rsidP="00085202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диагностики и социальной реабилитации;</w:t>
      </w:r>
    </w:p>
    <w:p w:rsidR="00085202" w:rsidRPr="00085202" w:rsidRDefault="00085202" w:rsidP="00085202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социально-правовой помощи.</w:t>
      </w:r>
    </w:p>
    <w:p w:rsidR="00085202" w:rsidRPr="00085202" w:rsidRDefault="00085202" w:rsidP="00085202">
      <w:pPr>
        <w:tabs>
          <w:tab w:val="left" w:pos="-453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Созданы и действуют службы:</w:t>
      </w:r>
    </w:p>
    <w:p w:rsidR="00085202" w:rsidRPr="00085202" w:rsidRDefault="00085202" w:rsidP="0008520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участковая социальная служба; </w:t>
      </w:r>
    </w:p>
    <w:p w:rsidR="00085202" w:rsidRPr="00085202" w:rsidRDefault="00085202" w:rsidP="0008520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служба социального сопровождения семей с детьми. </w:t>
      </w: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В учреждение круглосуточно принимаются несовершеннолетние в возрасте от 3 до 18 лет:</w:t>
      </w:r>
    </w:p>
    <w:p w:rsidR="00085202" w:rsidRPr="00085202" w:rsidRDefault="00085202" w:rsidP="000852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дети-сироты и дети, оставшиеся без попечения родителей или законных представителей;</w:t>
      </w:r>
    </w:p>
    <w:p w:rsidR="00085202" w:rsidRPr="00085202" w:rsidRDefault="00085202" w:rsidP="000852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проживающие в семьях, находящихся в социально опасном положении;</w:t>
      </w:r>
    </w:p>
    <w:p w:rsidR="00085202" w:rsidRPr="00085202" w:rsidRDefault="00085202" w:rsidP="000852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заблудившиеся или подкинутые;</w:t>
      </w:r>
    </w:p>
    <w:p w:rsidR="00085202" w:rsidRPr="00085202" w:rsidRDefault="00085202" w:rsidP="000852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учреждений;</w:t>
      </w:r>
    </w:p>
    <w:p w:rsidR="00085202" w:rsidRPr="00085202" w:rsidRDefault="00085202" w:rsidP="000852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>не имеющие места жительства, места пребывания и (или) средств к существованию;</w:t>
      </w:r>
    </w:p>
    <w:p w:rsidR="00085202" w:rsidRPr="00085202" w:rsidRDefault="00085202" w:rsidP="0008520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оказавшиеся в иной трудной жизненной ситуации и нуждающиеся в социальной помощи и (или) социальной реабилитации. </w:t>
      </w: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каждого несовершеннолетнего, поступившего в центр разрабатывается индивидуальная программа реабилитации, включающая комплекс мероприятий, направленных на вывод его из трудной жизненной ситуации, и предусматривающая обеспечение доступного и своевременного оказания необходимых социальных услуг. </w:t>
      </w:r>
    </w:p>
    <w:p w:rsidR="00085202" w:rsidRPr="00085202" w:rsidRDefault="00085202" w:rsidP="0008520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Созданы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 </w:t>
      </w:r>
      <w:r w:rsidRPr="00085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Имеется необходимый набор помещений, имеющий необходимое оснащение для содержания и развития воспитанников: 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групповые помещения, </w:t>
      </w:r>
      <w:r w:rsidRPr="0008520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включающие в себя оборудованные спальные комнаты, санузлы, помещения для отдыха, игр, занятий</w:t>
      </w: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;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актовый зал (для проведения музыкальных занятий и социокультурных мероприятий);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кабинеты медицинского назначения;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логопедический кабинет для подгрупповой и индивидуальной работы; 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кабинет для семейного/индивидуального психологического консультирования; </w:t>
      </w:r>
    </w:p>
    <w:p w:rsidR="00085202" w:rsidRDefault="00085202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сенсорная комната;</w:t>
      </w:r>
    </w:p>
    <w:p w:rsidR="001A4D61" w:rsidRPr="00085202" w:rsidRDefault="001A4D61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методический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рабинет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;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кабинет оказания бесплатной юридической помощи;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столовая, пищеблок; </w:t>
      </w:r>
    </w:p>
    <w:p w:rsidR="00085202" w:rsidRPr="00085202" w:rsidRDefault="00085202" w:rsidP="00085202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прачечная. </w:t>
      </w:r>
    </w:p>
    <w:p w:rsidR="00085202" w:rsidRPr="00085202" w:rsidRDefault="00085202" w:rsidP="00085202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Территория центра огорожена, въезд на территорию регламентирован. На территории имеются зеленые насаждения, огород, теплицы, ярко оформленные постройки, скульптуры из природных материалов, большое количество цветочных клумб; зона отдыха, </w:t>
      </w:r>
      <w:r w:rsidRPr="00085202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физкультурно-оздоровительная площадка: футбольное поле, волейбольная площадка, баскетбольный щит, детские игровые площадки.</w:t>
      </w:r>
    </w:p>
    <w:p w:rsidR="00085202" w:rsidRPr="00085202" w:rsidRDefault="00085202" w:rsidP="0008520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Техническое состояние помещений СОГБУ СРЦН «Радуга» удовлетворительное, все </w:t>
      </w:r>
      <w:r w:rsidRPr="0008520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помещения используются по назначению. По мере необходимости проводится текущий ремонт помещений.</w:t>
      </w:r>
    </w:p>
    <w:p w:rsidR="00085202" w:rsidRPr="00085202" w:rsidRDefault="00085202" w:rsidP="00085202">
      <w:pPr>
        <w:keepNext/>
        <w:shd w:val="clear" w:color="auto" w:fill="FFFFFF"/>
        <w:spacing w:after="0" w:line="240" w:lineRule="auto"/>
        <w:ind w:right="3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Обучение воспитанников осуществляется в муниципальном бюджетном общеобразовательном учреждении "</w:t>
      </w:r>
      <w:proofErr w:type="spellStart"/>
      <w:r w:rsidRPr="0008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Ярцевская</w:t>
      </w:r>
      <w:proofErr w:type="spellEnd"/>
      <w:r w:rsidRPr="0008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школа №2 им. Героя Советского Союза Н.А. </w:t>
      </w:r>
      <w:proofErr w:type="spellStart"/>
      <w:r w:rsidRPr="0008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Данюшина</w:t>
      </w:r>
      <w:proofErr w:type="spellEnd"/>
      <w:r w:rsidRPr="0008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Также в СОГБУ СРЦН «Радуга» организовано обучение воспитанников по дополнительным общеразвивающим программам, в том числе посредством посещения детьми клубов, секций, кружков, студий и объединений по интересам, действующих в иных организациях, а также участия в конкурсах, олимпиадах, выставках, смотрах и массовых мероприятиях для детей с учетом их возраста и состояния</w:t>
      </w:r>
      <w:r w:rsidRPr="00085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Действует Попечительский совет, способствующий развитию учреждения, укрепления его материально-технической базы, улучшению социально-реабилитационного процесса.</w:t>
      </w:r>
    </w:p>
    <w:p w:rsidR="00085202" w:rsidRPr="00085202" w:rsidRDefault="00085202" w:rsidP="00085202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085202" w:rsidRPr="00085202" w:rsidRDefault="00085202" w:rsidP="00085202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2.Информация о численности, возрастных группах</w:t>
      </w:r>
    </w:p>
    <w:p w:rsidR="00085202" w:rsidRPr="00085202" w:rsidRDefault="00085202" w:rsidP="0008520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несовершеннолетних, прошедших реабилитацию в </w:t>
      </w:r>
      <w:r w:rsidR="001A4D6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2018</w:t>
      </w:r>
      <w:r w:rsidRPr="00085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</w:p>
    <w:p w:rsidR="00085202" w:rsidRPr="00085202" w:rsidRDefault="00085202" w:rsidP="00085202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560"/>
        <w:gridCol w:w="4727"/>
        <w:gridCol w:w="4111"/>
      </w:tblGrid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4111" w:type="dxa"/>
          </w:tcPr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4111" w:type="dxa"/>
          </w:tcPr>
          <w:p w:rsidR="00085202" w:rsidRPr="00085202" w:rsidRDefault="00C565A1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проживающие в семьях, находящихся в социально опасном положении</w:t>
            </w:r>
          </w:p>
        </w:tc>
        <w:tc>
          <w:tcPr>
            <w:tcW w:w="4111" w:type="dxa"/>
          </w:tcPr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Несовершеннолетние из семей, в которых отсутствует возможность обеспечения ухода (в том числе временного) </w:t>
            </w:r>
          </w:p>
        </w:tc>
        <w:tc>
          <w:tcPr>
            <w:tcW w:w="4111" w:type="dxa"/>
          </w:tcPr>
          <w:p w:rsidR="00085202" w:rsidRPr="00085202" w:rsidRDefault="00C565A1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202"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Несовершеннолетние из семей с внутрисемейным конфликтом, в том числе с лицами с наркотической или алкогольной зависимостью, лицами, имеющими пристрастие к азартным играм, лицами, </w:t>
            </w: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страдающими психическими расстройствами, наличие насилия в семье</w:t>
            </w:r>
          </w:p>
        </w:tc>
        <w:tc>
          <w:tcPr>
            <w:tcW w:w="4111" w:type="dxa"/>
          </w:tcPr>
          <w:p w:rsidR="00085202" w:rsidRPr="00085202" w:rsidRDefault="00C565A1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испытывающие трудности в социальной адаптации, в том числе:</w:t>
            </w:r>
          </w:p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4111" w:type="dxa"/>
          </w:tcPr>
          <w:p w:rsidR="00085202" w:rsidRPr="00085202" w:rsidRDefault="00C565A1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202" w:rsidRPr="00085202" w:rsidRDefault="00C565A1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7" w:type="dxa"/>
          </w:tcPr>
          <w:p w:rsidR="00085202" w:rsidRPr="00085202" w:rsidRDefault="00085202" w:rsidP="00085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постановлению </w:t>
            </w:r>
            <w:proofErr w:type="spellStart"/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КДНи</w:t>
            </w:r>
            <w:proofErr w:type="spellEnd"/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ЗП</w:t>
            </w:r>
          </w:p>
        </w:tc>
        <w:tc>
          <w:tcPr>
            <w:tcW w:w="4111" w:type="dxa"/>
          </w:tcPr>
          <w:p w:rsidR="00085202" w:rsidRPr="00085202" w:rsidRDefault="00085202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5202" w:rsidRPr="00085202" w:rsidTr="00986127">
        <w:tc>
          <w:tcPr>
            <w:tcW w:w="5287" w:type="dxa"/>
            <w:gridSpan w:val="2"/>
          </w:tcPr>
          <w:p w:rsidR="00085202" w:rsidRPr="00085202" w:rsidRDefault="00085202" w:rsidP="000852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</w:tcPr>
          <w:p w:rsidR="00085202" w:rsidRPr="00085202" w:rsidRDefault="00C565A1" w:rsidP="000852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085202" w:rsidRPr="00085202" w:rsidRDefault="00085202" w:rsidP="00085202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5027"/>
        <w:gridCol w:w="3763"/>
      </w:tblGrid>
      <w:tr w:rsidR="00085202" w:rsidRPr="00085202" w:rsidTr="00986127">
        <w:tc>
          <w:tcPr>
            <w:tcW w:w="531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</w:t>
            </w:r>
            <w:proofErr w:type="spellEnd"/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376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085202" w:rsidRPr="00085202" w:rsidTr="00986127">
        <w:tc>
          <w:tcPr>
            <w:tcW w:w="531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3" w:type="dxa"/>
          </w:tcPr>
          <w:p w:rsidR="00085202" w:rsidRPr="00085202" w:rsidRDefault="00DC054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085202" w:rsidRPr="00085202" w:rsidTr="00986127">
        <w:tc>
          <w:tcPr>
            <w:tcW w:w="531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3763" w:type="dxa"/>
          </w:tcPr>
          <w:p w:rsidR="00085202" w:rsidRPr="00085202" w:rsidRDefault="00DC054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085202" w:rsidRPr="00085202" w:rsidTr="00986127">
        <w:tc>
          <w:tcPr>
            <w:tcW w:w="531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763" w:type="dxa"/>
          </w:tcPr>
          <w:p w:rsidR="00085202" w:rsidRPr="00085202" w:rsidRDefault="00DC054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085202" w:rsidRPr="00085202" w:rsidTr="00986127">
        <w:tc>
          <w:tcPr>
            <w:tcW w:w="531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63" w:type="dxa"/>
          </w:tcPr>
          <w:p w:rsidR="00085202" w:rsidRPr="00085202" w:rsidRDefault="00DC054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085202" w:rsidRPr="00085202" w:rsidTr="00986127">
        <w:tc>
          <w:tcPr>
            <w:tcW w:w="5558" w:type="dxa"/>
            <w:gridSpan w:val="2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3.Сведения о численности, структуре и составе работников</w:t>
      </w:r>
    </w:p>
    <w:p w:rsidR="00085202" w:rsidRPr="00085202" w:rsidRDefault="00085202" w:rsidP="000852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СОГБУ СРЦН «Радуга» (специалистах)</w:t>
      </w:r>
    </w:p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1937"/>
        <w:gridCol w:w="1655"/>
        <w:gridCol w:w="1202"/>
        <w:gridCol w:w="1543"/>
        <w:gridCol w:w="1337"/>
        <w:gridCol w:w="1337"/>
      </w:tblGrid>
      <w:tr w:rsidR="00085202" w:rsidRPr="00085202" w:rsidTr="00986127">
        <w:tc>
          <w:tcPr>
            <w:tcW w:w="560" w:type="dxa"/>
            <w:vMerge w:val="restart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vMerge w:val="restart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</w:p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spellEnd"/>
          </w:p>
        </w:tc>
        <w:tc>
          <w:tcPr>
            <w:tcW w:w="1655" w:type="dxa"/>
            <w:vMerge w:val="restart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Численность</w:t>
            </w:r>
            <w:proofErr w:type="spellEnd"/>
          </w:p>
        </w:tc>
        <w:tc>
          <w:tcPr>
            <w:tcW w:w="2745" w:type="dxa"/>
            <w:gridSpan w:val="2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2674" w:type="dxa"/>
            <w:gridSpan w:val="2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Наличие</w:t>
            </w:r>
            <w:proofErr w:type="spellEnd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квалификационной</w:t>
            </w:r>
            <w:proofErr w:type="spellEnd"/>
          </w:p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  <w:tr w:rsidR="00085202" w:rsidRPr="00085202" w:rsidTr="00986127">
        <w:tc>
          <w:tcPr>
            <w:tcW w:w="560" w:type="dxa"/>
            <w:vMerge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высшее</w:t>
            </w:r>
            <w:proofErr w:type="spellEnd"/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высшая</w:t>
            </w:r>
            <w:proofErr w:type="spellEnd"/>
          </w:p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  <w:tc>
          <w:tcPr>
            <w:tcW w:w="1655" w:type="dxa"/>
          </w:tcPr>
          <w:p w:rsidR="00085202" w:rsidRPr="00085202" w:rsidRDefault="006340EB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</w:tcPr>
          <w:p w:rsidR="00085202" w:rsidRPr="00085202" w:rsidRDefault="006C2655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</w:tcPr>
          <w:p w:rsidR="00085202" w:rsidRPr="00085202" w:rsidRDefault="006C2655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6340EB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5202" w:rsidRPr="00085202" w:rsidTr="00986127">
        <w:trPr>
          <w:trHeight w:val="523"/>
        </w:trPr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персонал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85202" w:rsidRPr="00085202" w:rsidTr="00986127">
        <w:tc>
          <w:tcPr>
            <w:tcW w:w="560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7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spellEnd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  <w:tc>
          <w:tcPr>
            <w:tcW w:w="165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005D" w:rsidRDefault="0016005D" w:rsidP="00085202">
      <w:pPr>
        <w:spacing w:after="0" w:line="240" w:lineRule="auto"/>
        <w:ind w:left="1069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005D" w:rsidRDefault="0016005D" w:rsidP="00085202">
      <w:pPr>
        <w:spacing w:after="0" w:line="240" w:lineRule="auto"/>
        <w:ind w:left="1069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005D" w:rsidRDefault="0016005D" w:rsidP="00085202">
      <w:pPr>
        <w:spacing w:after="0" w:line="240" w:lineRule="auto"/>
        <w:ind w:left="1069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ind w:left="1069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4.Информация о направлениях работы с детьми и взаимодействии с организациями и гражданами</w:t>
      </w:r>
    </w:p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Приоритетные направления работы с воспитанниками: 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005D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осуществление реализации индивидуальных программ </w:t>
      </w:r>
      <w:r w:rsidRPr="0016005D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 социальных услуг;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005D">
        <w:rPr>
          <w:rFonts w:ascii="Times New Roman" w:eastAsia="Calibri" w:hAnsi="Times New Roman" w:cs="Times New Roman"/>
          <w:color w:val="000000"/>
          <w:sz w:val="24"/>
          <w:szCs w:val="24"/>
        </w:rPr>
        <w:t>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для пребывания детей в организации для детей-сирот, приближенных к семейным и обеспечивающих безопасность детей;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самообслуживающемуся труду, мероприятиям по благоустройству территории;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осуществление полномочий опекуна (попечителя) в отношении детей, в том числе защита прав и законных интересов детей;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деятельность по предупреждению нарушения личных неимущественных и имущественных прав детей;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совместных культурно-массовых мероприятий с лицами, желающих усыновить (удочерить) или принять под опеку (попечительство) ребенка, благотворительными организациями, волонтерами и другими лицами;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отдыха и оздоровления детей;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ведение в установленном порядке личных дел воспитанников;</w:t>
      </w:r>
    </w:p>
    <w:p w:rsidR="00085202" w:rsidRPr="0016005D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085202" w:rsidRDefault="00085202" w:rsidP="0016005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0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виды деятельности, направленные на обеспечение защиты прав детей.</w:t>
      </w:r>
    </w:p>
    <w:p w:rsidR="0016005D" w:rsidRDefault="0016005D" w:rsidP="0016005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6005D" w:rsidRDefault="0016005D" w:rsidP="0016005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6005D" w:rsidRDefault="0016005D" w:rsidP="0016005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6005D" w:rsidRPr="0016005D" w:rsidRDefault="0016005D" w:rsidP="0016005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202" w:rsidRPr="00085202" w:rsidRDefault="00085202" w:rsidP="00085202">
      <w:pPr>
        <w:spacing w:after="0" w:line="240" w:lineRule="auto"/>
        <w:ind w:left="357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85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5.Информация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085202" w:rsidRPr="00085202" w:rsidRDefault="00085202" w:rsidP="00085202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191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Передано в родные семьи</w:t>
            </w:r>
          </w:p>
        </w:tc>
        <w:tc>
          <w:tcPr>
            <w:tcW w:w="3191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Передано под опеку (попечительство)</w:t>
            </w:r>
          </w:p>
        </w:tc>
        <w:tc>
          <w:tcPr>
            <w:tcW w:w="3191" w:type="dxa"/>
          </w:tcPr>
          <w:p w:rsidR="00085202" w:rsidRPr="00085202" w:rsidRDefault="00795FD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Передано на усыновление</w:t>
            </w:r>
          </w:p>
        </w:tc>
        <w:tc>
          <w:tcPr>
            <w:tcW w:w="3191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Направлено в приемные семьи</w:t>
            </w:r>
          </w:p>
        </w:tc>
        <w:tc>
          <w:tcPr>
            <w:tcW w:w="3191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Направлено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3191" w:type="dxa"/>
          </w:tcPr>
          <w:p w:rsidR="00085202" w:rsidRPr="00085202" w:rsidRDefault="00795FD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85202" w:rsidRPr="00085202" w:rsidTr="00986127">
        <w:tc>
          <w:tcPr>
            <w:tcW w:w="67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</w:tcPr>
          <w:p w:rsidR="00085202" w:rsidRPr="00085202" w:rsidRDefault="00085202" w:rsidP="0008520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Другие формы жизнеустройства</w:t>
            </w:r>
          </w:p>
        </w:tc>
        <w:tc>
          <w:tcPr>
            <w:tcW w:w="3191" w:type="dxa"/>
          </w:tcPr>
          <w:p w:rsidR="00085202" w:rsidRPr="00085202" w:rsidRDefault="00085202" w:rsidP="000852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8520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85202" w:rsidRPr="00085202" w:rsidRDefault="00085202" w:rsidP="000852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07A60" w:rsidRDefault="00407A60"/>
    <w:sectPr w:rsidR="00407A60" w:rsidSect="001431F5">
      <w:headerReference w:type="default" r:id="rId5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64814"/>
      <w:docPartObj>
        <w:docPartGallery w:val="Page Numbers (Top of Page)"/>
        <w:docPartUnique/>
      </w:docPartObj>
    </w:sdtPr>
    <w:sdtEndPr/>
    <w:sdtContent>
      <w:p w:rsidR="00343B64" w:rsidRDefault="00556A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43B64" w:rsidRDefault="00556A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B31"/>
    <w:multiLevelType w:val="hybridMultilevel"/>
    <w:tmpl w:val="F9B0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31A"/>
    <w:multiLevelType w:val="hybridMultilevel"/>
    <w:tmpl w:val="6B02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711"/>
    <w:multiLevelType w:val="hybridMultilevel"/>
    <w:tmpl w:val="33A0F26E"/>
    <w:lvl w:ilvl="0" w:tplc="46628D9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07D00"/>
    <w:multiLevelType w:val="hybridMultilevel"/>
    <w:tmpl w:val="9390835A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6B4CE5"/>
    <w:multiLevelType w:val="hybridMultilevel"/>
    <w:tmpl w:val="43FCAB1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25D78"/>
    <w:multiLevelType w:val="multilevel"/>
    <w:tmpl w:val="05F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B"/>
    <w:rsid w:val="00085202"/>
    <w:rsid w:val="0016005D"/>
    <w:rsid w:val="001A25AB"/>
    <w:rsid w:val="001A4D61"/>
    <w:rsid w:val="00407A60"/>
    <w:rsid w:val="00556AF4"/>
    <w:rsid w:val="006340EB"/>
    <w:rsid w:val="00667200"/>
    <w:rsid w:val="006C2655"/>
    <w:rsid w:val="00795FD2"/>
    <w:rsid w:val="009A6A15"/>
    <w:rsid w:val="00B45DB8"/>
    <w:rsid w:val="00C565A1"/>
    <w:rsid w:val="00D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189D-E50E-4A0F-ABA2-CC948B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202"/>
  </w:style>
  <w:style w:type="table" w:customStyle="1" w:styleId="1">
    <w:name w:val="Сетка таблицы1"/>
    <w:basedOn w:val="a1"/>
    <w:next w:val="a5"/>
    <w:uiPriority w:val="59"/>
    <w:rsid w:val="0008520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8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E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6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2019-01-14T08:11:00Z</cp:lastPrinted>
  <dcterms:created xsi:type="dcterms:W3CDTF">2019-01-14T07:46:00Z</dcterms:created>
  <dcterms:modified xsi:type="dcterms:W3CDTF">2019-01-14T08:14:00Z</dcterms:modified>
</cp:coreProperties>
</file>